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ACB5F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1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申请文件格式</w:t>
      </w:r>
    </w:p>
    <w:p w14:paraId="0C8B9117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申请书</w:t>
      </w:r>
    </w:p>
    <w:p w14:paraId="107257D6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三明明城旅游有限公司（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人）：</w:t>
      </w:r>
    </w:p>
    <w:p w14:paraId="35C9C4D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</w:t>
      </w:r>
      <w:r>
        <w:rPr>
          <w:rFonts w:hint="eastAsia"/>
          <w:color w:val="auto"/>
          <w:highlight w:val="none"/>
          <w:lang w:val="en-US" w:eastAsia="zh-CN"/>
        </w:rPr>
        <w:t>研究并充分理解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三明市麒麟山公园儿童娱乐区（小木屋）资产评估项目</w:t>
      </w:r>
      <w:r>
        <w:rPr>
          <w:rFonts w:hint="eastAsia"/>
          <w:color w:val="auto"/>
          <w:highlight w:val="none"/>
          <w:lang w:val="en-US" w:eastAsia="zh-CN"/>
        </w:rPr>
        <w:t>的询价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三明市麒麟山公园儿童娱乐区（小木屋）资产评估项目</w:t>
      </w:r>
      <w:r>
        <w:rPr>
          <w:rFonts w:hint="eastAsia"/>
          <w:color w:val="auto"/>
          <w:highlight w:val="none"/>
          <w:u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申请文件：</w:t>
      </w:r>
    </w:p>
    <w:p w14:paraId="66D20F08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申请人基本情况表；</w:t>
      </w:r>
    </w:p>
    <w:p w14:paraId="7A9E45F7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8E37847"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 w14:paraId="58A3BFE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所提交信息材料、询价材料、证明材料真实可靠，并对其真实性承担相应的法律责任。</w:t>
      </w:r>
    </w:p>
    <w:p w14:paraId="2F424123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28E73EC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06A2112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378E68F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询价申请人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0449C67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3DC843F2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419EB515">
      <w:pPr>
        <w:pStyle w:val="8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3A68C28C">
      <w:pPr>
        <w:pStyle w:val="8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104A0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E97541C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4BA2298F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F417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D32BB55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5121AD8F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1898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F48401A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299F891B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273508A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3867CCF0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D102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9118F53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4DF6C454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058702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4474E15D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A313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8795CB6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CAA60B4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BFCDF8E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EAEC468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1713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10BD5E8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62949A1E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E12BFA3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0F513134">
            <w:pPr>
              <w:pStyle w:val="8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DAB7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35B85C88">
            <w:pPr>
              <w:pStyle w:val="8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5599503C">
            <w:pPr>
              <w:pStyle w:val="8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7914D4E6">
      <w:pPr>
        <w:pStyle w:val="8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0DFCFFBD">
      <w:pPr>
        <w:pStyle w:val="8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询价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3D345D39"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697D0E7B"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4E02D7A3">
      <w:pPr>
        <w:pStyle w:val="8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0F8B004C">
      <w:pPr>
        <w:pStyle w:val="5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63411D00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、法定代表人（负责人）身份证复印件，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并加盖单位公章。</w:t>
      </w:r>
    </w:p>
    <w:p w14:paraId="67DB2720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</w:p>
    <w:p w14:paraId="74C26A33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7C9F1F8A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4D8F401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28FD7DDC">
      <w:pPr>
        <w:pStyle w:val="5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5E23DF57">
      <w:pPr>
        <w:pStyle w:val="5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714BAB0C"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</w:t>
      </w:r>
      <w:r>
        <w:rPr>
          <w:rFonts w:hint="eastAsia" w:cs="宋体"/>
          <w:b/>
          <w:bCs/>
          <w:color w:val="auto"/>
          <w:highlight w:val="none"/>
          <w:u w:val="single"/>
          <w:lang w:eastAsia="zh-CN"/>
        </w:rPr>
        <w:t>询价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val="en-US" w:eastAsia="zh-CN"/>
        </w:rPr>
        <w:t>三明市麒麟山公园儿童娱乐区（小木屋）资产评估项目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活动。代理人在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过程中所签署的一切文件和处理与之相关的一切事务，我公司均予以承认。</w:t>
      </w:r>
    </w:p>
    <w:p w14:paraId="2B62EDE9">
      <w:pPr>
        <w:pStyle w:val="5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1D07B457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5B224C8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3BB49A7">
      <w:pPr>
        <w:pStyle w:val="5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0822063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0F29A6D0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F65226C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1AFA8FEB">
      <w:pPr>
        <w:pStyle w:val="5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0376A4DF">
      <w:pPr>
        <w:pStyle w:val="5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询价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申请人须提供法定代表人、委托代理人身份证复印件并加盖单位公章</w:t>
      </w:r>
      <w:r>
        <w:rPr>
          <w:rFonts w:hint="eastAsia" w:ascii="宋体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。</w:t>
      </w:r>
    </w:p>
    <w:p w14:paraId="0E05D971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 w14:paraId="64731F7C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6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ED4DB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36A5BB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25ECC0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291312E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1DBB06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64664C0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B3C08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05A59C35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75F800FE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8F7A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38D13F8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3CD97E2">
            <w:pPr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需备注可开具发票类型及税率</w:t>
            </w:r>
          </w:p>
        </w:tc>
      </w:tr>
    </w:tbl>
    <w:p w14:paraId="531A9C2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E3CA8C8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B369BB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6768164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052E614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附件2：现场照片</w:t>
      </w:r>
    </w:p>
    <w:p w14:paraId="20DD23D3">
      <w:bookmarkStart w:id="0" w:name="_GoBack"/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133350</wp:posOffset>
            </wp:positionH>
            <wp:positionV relativeFrom="page">
              <wp:posOffset>6364605</wp:posOffset>
            </wp:positionV>
            <wp:extent cx="4954905" cy="3715385"/>
            <wp:effectExtent l="0" t="0" r="17145" b="18415"/>
            <wp:wrapTopAndBottom/>
            <wp:docPr id="4" name="图片 4" descr="3b9a6b277e19ca27568ee811e47f3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b9a6b277e19ca27568ee811e47f30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54905" cy="3715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default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38100</wp:posOffset>
            </wp:positionH>
            <wp:positionV relativeFrom="page">
              <wp:posOffset>1847850</wp:posOffset>
            </wp:positionV>
            <wp:extent cx="4955540" cy="3714750"/>
            <wp:effectExtent l="0" t="0" r="16510" b="0"/>
            <wp:wrapTopAndBottom/>
            <wp:docPr id="3" name="图片 3" descr="c5fb593838115f28a3859594e1374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5fb593838115f28a3859594e1374e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554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0F6FA8">
    <w:pPr>
      <w:pStyle w:val="3"/>
      <w:ind w:right="360"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600AD69B"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0AD69B"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A4A51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2E7B31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2E7B31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4F98BD"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D5353C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F62E0"/>
    <w:rsid w:val="001D2941"/>
    <w:rsid w:val="051B5D5C"/>
    <w:rsid w:val="07FA48EB"/>
    <w:rsid w:val="08813484"/>
    <w:rsid w:val="0AD15767"/>
    <w:rsid w:val="0C696775"/>
    <w:rsid w:val="10A13C1E"/>
    <w:rsid w:val="1149296F"/>
    <w:rsid w:val="13435C52"/>
    <w:rsid w:val="138111A4"/>
    <w:rsid w:val="14721286"/>
    <w:rsid w:val="199118B3"/>
    <w:rsid w:val="1A286F50"/>
    <w:rsid w:val="1B8516E3"/>
    <w:rsid w:val="1BF37098"/>
    <w:rsid w:val="1C213D5F"/>
    <w:rsid w:val="1E004533"/>
    <w:rsid w:val="1F4F62E0"/>
    <w:rsid w:val="21F5782B"/>
    <w:rsid w:val="276E62C6"/>
    <w:rsid w:val="2C4F478E"/>
    <w:rsid w:val="325C05D5"/>
    <w:rsid w:val="378C2722"/>
    <w:rsid w:val="391A35B8"/>
    <w:rsid w:val="3CA470BE"/>
    <w:rsid w:val="3FA534A9"/>
    <w:rsid w:val="422C581F"/>
    <w:rsid w:val="44DE2B26"/>
    <w:rsid w:val="49385984"/>
    <w:rsid w:val="549A3C1D"/>
    <w:rsid w:val="59C42BEB"/>
    <w:rsid w:val="5B165439"/>
    <w:rsid w:val="5D275002"/>
    <w:rsid w:val="5EB9765E"/>
    <w:rsid w:val="5EEF0B39"/>
    <w:rsid w:val="60447537"/>
    <w:rsid w:val="62DE6A8D"/>
    <w:rsid w:val="664B60ED"/>
    <w:rsid w:val="6B8542F6"/>
    <w:rsid w:val="6B907733"/>
    <w:rsid w:val="6FA75832"/>
    <w:rsid w:val="73BA52CD"/>
    <w:rsid w:val="74916507"/>
    <w:rsid w:val="76465513"/>
    <w:rsid w:val="76822882"/>
    <w:rsid w:val="7AAA1D8C"/>
    <w:rsid w:val="7AF453C3"/>
    <w:rsid w:val="7CBD1FD2"/>
    <w:rsid w:val="7CD32638"/>
    <w:rsid w:val="7DFA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2025-09-03T03:37:00Z</dcterms:created>
  <dc:creator>狗中贵族</dc:creator>
  <cp:lastModifiedBy>狗中贵族</cp:lastModifiedBy>
  <dcterms:modified xsi:type="dcterms:W3CDTF">2025-09-03T03:38:32Z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3C6C6C6B747B4E3FAA0970F935BE2EC7_11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