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159CE">
      <w:pPr>
        <w:pStyle w:val="2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附件2：报价函</w:t>
      </w:r>
    </w:p>
    <w:p w14:paraId="5E0F6D0C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4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lang w:val="en-US" w:eastAsia="zh-CN"/>
              </w:rPr>
              <w:t>案场物资采购</w:t>
            </w:r>
            <w:bookmarkStart w:id="0" w:name="_GoBack"/>
            <w:bookmarkEnd w:id="0"/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085A71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7FFC2F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比选申请人联系方式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C761E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both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确认是否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具备开具符合国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u w:val="none"/>
                <w:lang w:val="en-US" w:eastAsia="zh-CN"/>
              </w:rPr>
              <w:t>家税务规定的食品类增值税发票（须包含水果类目）的资质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u w:val="none"/>
                <w:lang w:val="en-US" w:eastAsia="zh-CN"/>
              </w:rPr>
              <w:t>，否则报价无效。</w:t>
            </w:r>
          </w:p>
        </w:tc>
      </w:tr>
    </w:tbl>
    <w:p w14:paraId="2E8BCA1C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87B3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D12A8"/>
    <w:rsid w:val="154D12A8"/>
    <w:rsid w:val="3DA7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1</TotalTime>
  <ScaleCrop>false</ScaleCrop>
  <LinksUpToDate>false</LinksUpToDate>
  <CharactersWithSpaces>228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2025-06-06T08:21:00Z</dcterms:created>
  <dc:creator>给个萝卜吃吃</dc:creator>
  <cp:lastModifiedBy>给个萝卜吃吃</cp:lastModifiedBy>
  <dcterms:modified xsi:type="dcterms:W3CDTF">2025-06-09T06:45:05Z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3A4651BE62A24790B317C1E22DE96BBE_11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